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11" w:type="dxa"/>
        <w:tblCellMar>
          <w:left w:w="0" w:type="dxa"/>
          <w:right w:w="0" w:type="dxa"/>
        </w:tblCellMar>
        <w:tblLook w:val="04A0" w:firstRow="1" w:lastRow="0" w:firstColumn="1" w:lastColumn="0" w:noHBand="0" w:noVBand="1"/>
      </w:tblPr>
      <w:tblGrid>
        <w:gridCol w:w="4280"/>
        <w:gridCol w:w="5631"/>
      </w:tblGrid>
      <w:tr>
        <w:trPr>
          <w:trHeight w:val="254"/>
        </w:trPr>
        <w:tc>
          <w:tcPr>
            <w:tcW w:w="4280" w:type="dxa"/>
            <w:shd w:val="clear" w:color="auto" w:fill="auto"/>
          </w:tcPr>
          <w:p>
            <w:pPr>
              <w:spacing w:line="300" w:lineRule="auto"/>
              <w:rPr>
                <w:rFonts w:cs="Arial"/>
                <w:sz w:val="12"/>
                <w:szCs w:val="12"/>
              </w:rPr>
            </w:pPr>
            <w:r>
              <w:rPr>
                <w:rFonts w:cs="Arial"/>
                <w:sz w:val="12"/>
                <w:szCs w:val="12"/>
              </w:rPr>
              <w:t>Stadtmuseum Oldenburg, Am Stadtmuseum 4-8, 26121 Oldenburg</w:t>
            </w:r>
          </w:p>
        </w:tc>
        <w:tc>
          <w:tcPr>
            <w:tcW w:w="5631" w:type="dxa"/>
            <w:shd w:val="clear" w:color="auto" w:fill="auto"/>
          </w:tcPr>
          <w:p>
            <w:pPr>
              <w:spacing w:line="250" w:lineRule="exact"/>
              <w:ind w:left="3171" w:right="323"/>
              <w:rPr>
                <w:rFonts w:cs="Arial"/>
                <w:szCs w:val="19"/>
              </w:rPr>
            </w:pPr>
          </w:p>
        </w:tc>
      </w:tr>
      <w:tr>
        <w:trPr>
          <w:trHeight w:val="1274"/>
        </w:trPr>
        <w:tc>
          <w:tcPr>
            <w:tcW w:w="4280" w:type="dxa"/>
            <w:shd w:val="clear" w:color="auto" w:fill="auto"/>
          </w:tcPr>
          <w:p>
            <w:pPr>
              <w:spacing w:line="250" w:lineRule="exact"/>
              <w:rPr>
                <w:rFonts w:cs="Arial"/>
                <w:szCs w:val="19"/>
              </w:rPr>
            </w:pPr>
            <w:r>
              <w:rPr>
                <w:rFonts w:cs="Arial"/>
                <w:szCs w:val="19"/>
              </w:rPr>
              <w:t>[Vorname] [Nachname]</w:t>
            </w:r>
          </w:p>
          <w:p>
            <w:pPr>
              <w:spacing w:line="250" w:lineRule="exact"/>
              <w:rPr>
                <w:rFonts w:cs="Arial"/>
                <w:szCs w:val="19"/>
              </w:rPr>
            </w:pPr>
            <w:r>
              <w:rPr>
                <w:rFonts w:cs="Arial"/>
                <w:szCs w:val="19"/>
              </w:rPr>
              <w:t>[Straße] [Hausnummer]</w:t>
            </w:r>
          </w:p>
          <w:p>
            <w:pPr>
              <w:spacing w:line="250" w:lineRule="exact"/>
              <w:rPr>
                <w:rFonts w:cs="Arial"/>
                <w:szCs w:val="19"/>
              </w:rPr>
            </w:pPr>
            <w:r>
              <w:rPr>
                <w:rFonts w:cs="Arial"/>
                <w:szCs w:val="19"/>
              </w:rPr>
              <w:t>[PLZ] [Ort]</w:t>
            </w:r>
          </w:p>
        </w:tc>
        <w:tc>
          <w:tcPr>
            <w:tcW w:w="5631" w:type="dxa"/>
            <w:shd w:val="clear" w:color="auto" w:fill="auto"/>
          </w:tcPr>
          <w:p>
            <w:pPr>
              <w:spacing w:line="250" w:lineRule="exact"/>
              <w:rPr>
                <w:rFonts w:cs="Arial"/>
                <w:szCs w:val="19"/>
              </w:rPr>
            </w:pPr>
          </w:p>
        </w:tc>
      </w:tr>
    </w:tbl>
    <w:p>
      <w:pPr>
        <w:spacing w:line="250" w:lineRule="exact"/>
        <w:rPr>
          <w:rFonts w:cs="Arial"/>
          <w:szCs w:val="19"/>
        </w:rPr>
      </w:pPr>
    </w:p>
    <w:p>
      <w:pPr>
        <w:spacing w:line="250" w:lineRule="exact"/>
        <w:rPr>
          <w:rFonts w:cs="Arial"/>
          <w:szCs w:val="19"/>
        </w:rPr>
      </w:pPr>
    </w:p>
    <w:p>
      <w:pPr>
        <w:pStyle w:val="KeinLeerraum"/>
      </w:pPr>
    </w:p>
    <w:p>
      <w:pPr>
        <w:pStyle w:val="KeinLeerraum"/>
      </w:pPr>
    </w:p>
    <w:p>
      <w:pPr>
        <w:pStyle w:val="KeinLeerraum"/>
      </w:pPr>
    </w:p>
    <w:p>
      <w:pPr>
        <w:pStyle w:val="KeinLeerraum"/>
      </w:pPr>
    </w:p>
    <w:p>
      <w:pPr>
        <w:pStyle w:val="KeinLeerraum"/>
      </w:pPr>
    </w:p>
    <w:p>
      <w:pPr>
        <w:pStyle w:val="KeinLeerraum"/>
      </w:pPr>
    </w:p>
    <w:p>
      <w:pPr>
        <w:pStyle w:val="KeinLeerraum"/>
        <w:ind w:left="7788" w:firstLine="708"/>
      </w:pPr>
      <w:r>
        <w:fldChar w:fldCharType="begin"/>
      </w:r>
      <w:r>
        <w:instrText xml:space="preserve"> TIME \@ "dd.MM.yyyy" </w:instrText>
      </w:r>
      <w:r>
        <w:fldChar w:fldCharType="separate"/>
      </w:r>
      <w:r>
        <w:rPr>
          <w:noProof/>
        </w:rPr>
        <w:t>25.04.2024</w:t>
      </w:r>
      <w:r>
        <w:fldChar w:fldCharType="end"/>
      </w:r>
    </w:p>
    <w:p>
      <w:pPr>
        <w:pStyle w:val="KeinLeerraum"/>
        <w:rPr>
          <w:rFonts w:cs="Arial"/>
          <w:b/>
          <w:bCs/>
          <w:sz w:val="22"/>
          <w:szCs w:val="20"/>
        </w:rPr>
      </w:pPr>
    </w:p>
    <w:p>
      <w:pPr>
        <w:pStyle w:val="KeinLeerraum"/>
        <w:rPr>
          <w:sz w:val="20"/>
        </w:rPr>
      </w:pPr>
      <w:r>
        <w:rPr>
          <w:rFonts w:cs="Arial"/>
          <w:b/>
          <w:bCs/>
          <w:sz w:val="22"/>
          <w:szCs w:val="20"/>
        </w:rPr>
        <w:t>Ein</w:t>
      </w:r>
      <w:r>
        <w:rPr>
          <w:rFonts w:cs="Arial"/>
          <w:b/>
          <w:bCs/>
          <w:sz w:val="22"/>
          <w:szCs w:val="20"/>
        </w:rPr>
        <w:t>willigung</w:t>
      </w:r>
      <w:r>
        <w:rPr>
          <w:rFonts w:cs="Arial"/>
          <w:b/>
          <w:bCs/>
          <w:sz w:val="22"/>
          <w:szCs w:val="20"/>
        </w:rPr>
        <w:t>serklärung zur Veröffentlichung eines Videos</w:t>
      </w:r>
      <w:r>
        <w:rPr>
          <w:rFonts w:cs="Arial"/>
          <w:b/>
          <w:bCs/>
          <w:sz w:val="22"/>
          <w:szCs w:val="20"/>
        </w:rPr>
        <w:t xml:space="preserve"> (dauerhafte Präsentation im Rahmen einer Ausstellung)</w:t>
      </w:r>
    </w:p>
    <w:p>
      <w:pPr>
        <w:rPr>
          <w:rFonts w:cs="Arial"/>
          <w:sz w:val="20"/>
          <w:szCs w:val="20"/>
        </w:rPr>
      </w:pPr>
    </w:p>
    <w:p>
      <w:pPr>
        <w:rPr>
          <w:rFonts w:cs="Arial"/>
          <w:sz w:val="20"/>
          <w:szCs w:val="20"/>
        </w:rPr>
      </w:pPr>
      <w:r>
        <w:rPr>
          <w:rFonts w:cs="Arial"/>
          <w:sz w:val="20"/>
          <w:szCs w:val="20"/>
        </w:rPr>
        <w:t xml:space="preserve">Ich, </w:t>
      </w:r>
      <w:r>
        <w:rPr>
          <w:rFonts w:cs="Arial"/>
          <w:sz w:val="20"/>
          <w:szCs w:val="20"/>
          <w:highlight w:val="yellow"/>
        </w:rPr>
        <w:t>[Name]</w:t>
      </w:r>
      <w:r>
        <w:rPr>
          <w:rFonts w:cs="Arial"/>
          <w:sz w:val="20"/>
          <w:szCs w:val="20"/>
        </w:rPr>
        <w:t xml:space="preserve">, geb. am </w:t>
      </w:r>
      <w:r>
        <w:rPr>
          <w:rFonts w:cs="Arial"/>
          <w:sz w:val="20"/>
          <w:szCs w:val="20"/>
          <w:highlight w:val="yellow"/>
        </w:rPr>
        <w:t>[Geburtsdatum]</w:t>
      </w:r>
      <w:r>
        <w:rPr>
          <w:rFonts w:cs="Arial"/>
          <w:sz w:val="20"/>
          <w:szCs w:val="20"/>
        </w:rPr>
        <w:t xml:space="preserve">, mit Wohnsitz in </w:t>
      </w:r>
      <w:r>
        <w:rPr>
          <w:rFonts w:cs="Arial"/>
          <w:sz w:val="20"/>
          <w:szCs w:val="20"/>
          <w:highlight w:val="yellow"/>
        </w:rPr>
        <w:t>[Wohnort</w:t>
      </w:r>
      <w:r>
        <w:rPr>
          <w:rFonts w:cs="Arial"/>
          <w:sz w:val="20"/>
          <w:szCs w:val="20"/>
        </w:rPr>
        <w:t>], erkläre hiermit mein Einverständnis zur dauerhaften Präsentation eines Videos für die Reihe „Oldenburger Fensterblicke“ in der Dauerausstellung des Stadtmuseums Oldenburg.</w:t>
      </w:r>
    </w:p>
    <w:p>
      <w:pPr>
        <w:rPr>
          <w:rFonts w:cs="Arial"/>
          <w:sz w:val="20"/>
          <w:szCs w:val="20"/>
        </w:rPr>
      </w:pPr>
    </w:p>
    <w:p>
      <w:pPr>
        <w:rPr>
          <w:rFonts w:cs="Arial"/>
          <w:b/>
          <w:sz w:val="20"/>
          <w:szCs w:val="20"/>
        </w:rPr>
      </w:pPr>
      <w:r>
        <w:rPr>
          <w:rFonts w:cs="Arial"/>
          <w:sz w:val="20"/>
          <w:szCs w:val="20"/>
        </w:rPr>
        <w:t>Das Video wurde von mir oder Mitarbeiter:innen des Stadtmuseums aufgenommen.</w:t>
      </w:r>
    </w:p>
    <w:p>
      <w:pPr>
        <w:rPr>
          <w:rFonts w:cs="Arial"/>
          <w:sz w:val="20"/>
          <w:szCs w:val="20"/>
        </w:rPr>
      </w:pPr>
      <w:r>
        <w:rPr>
          <w:rFonts w:cs="Arial"/>
          <w:b/>
          <w:sz w:val="20"/>
          <w:szCs w:val="20"/>
        </w:rPr>
        <w:t>Ich erkläre mich damit einverstanden, dass das Video in der neuen Dauerausstellung des Stadtmuseums Oldenburg, die mit der Eröffnung des Neubaus im Jahr 2025 eröffnet, gemäß den untenstehenden Bedingungen dauerhaft präsentiert wird.</w:t>
      </w:r>
      <w:r>
        <w:rPr>
          <w:rFonts w:cs="Arial"/>
          <w:sz w:val="20"/>
          <w:szCs w:val="20"/>
        </w:rPr>
        <w:t xml:space="preserve"> Das Video wird zusammen mit anderen Videos aus der Serie „Oldenburger Fensterblicke“ in einer Medienstation gezeigt, die für die Ausstellungsbesucher:innen zugänglich ist.</w:t>
      </w:r>
    </w:p>
    <w:p>
      <w:pPr>
        <w:rPr>
          <w:rFonts w:cs="Arial"/>
          <w:sz w:val="20"/>
          <w:szCs w:val="20"/>
        </w:rPr>
      </w:pPr>
    </w:p>
    <w:p>
      <w:pPr>
        <w:rPr>
          <w:rFonts w:cs="Arial"/>
          <w:sz w:val="20"/>
          <w:szCs w:val="20"/>
        </w:rPr>
      </w:pPr>
      <w:r>
        <w:rPr>
          <w:rFonts w:cs="Arial"/>
          <w:sz w:val="20"/>
          <w:szCs w:val="20"/>
        </w:rPr>
        <w:t xml:space="preserve">Ich erkläre mich außerdem damit einverstanden, dass das Video auf der Homepage und den Social-Media-Kanälen </w:t>
      </w:r>
      <w:r>
        <w:rPr>
          <w:rFonts w:cs="Arial"/>
          <w:sz w:val="20"/>
          <w:szCs w:val="20"/>
        </w:rPr>
        <w:t>des Stadtmuseums Oldenburg</w:t>
      </w:r>
      <w:r>
        <w:rPr>
          <w:rFonts w:cs="Arial"/>
          <w:sz w:val="20"/>
          <w:szCs w:val="20"/>
        </w:rPr>
        <w:t>,</w:t>
      </w:r>
      <w:r>
        <w:rPr>
          <w:rFonts w:cs="Arial"/>
          <w:b/>
          <w:sz w:val="20"/>
          <w:szCs w:val="20"/>
        </w:rPr>
        <w:t xml:space="preserve"> </w:t>
      </w:r>
      <w:r>
        <w:rPr>
          <w:rFonts w:cs="Arial"/>
          <w:b/>
          <w:sz w:val="20"/>
          <w:szCs w:val="20"/>
        </w:rPr>
        <w:t>gemäß den untenstehenden Bedingungen dauerhaft präsentiert wird.</w:t>
      </w:r>
      <w:r>
        <w:rPr>
          <w:rFonts w:cs="Arial"/>
          <w:sz w:val="20"/>
          <w:szCs w:val="20"/>
        </w:rPr>
        <w:t xml:space="preserve"> </w:t>
      </w:r>
      <w:r>
        <w:rPr>
          <w:rFonts w:eastAsia="Times New Roman"/>
        </w:rPr>
        <w:t>Namen oder sonstige personenbezogene Daten werd</w:t>
      </w:r>
      <w:r>
        <w:rPr>
          <w:rFonts w:eastAsia="Times New Roman"/>
        </w:rPr>
        <w:t>en nicht veröffentlicht</w:t>
      </w:r>
      <w:r>
        <w:rPr>
          <w:rFonts w:eastAsia="Times New Roman"/>
        </w:rPr>
        <w:t xml:space="preserve">. </w:t>
      </w:r>
    </w:p>
    <w:p>
      <w:pPr>
        <w:rPr>
          <w:rFonts w:cs="Arial"/>
          <w:sz w:val="20"/>
          <w:szCs w:val="20"/>
        </w:rPr>
      </w:pPr>
    </w:p>
    <w:p>
      <w:pPr>
        <w:rPr>
          <w:rFonts w:cs="Arial"/>
          <w:sz w:val="20"/>
          <w:szCs w:val="20"/>
        </w:rPr>
      </w:pPr>
    </w:p>
    <w:p>
      <w:pPr>
        <w:rPr>
          <w:rFonts w:cs="Arial"/>
          <w:sz w:val="20"/>
          <w:szCs w:val="20"/>
        </w:rPr>
      </w:pPr>
    </w:p>
    <w:p>
      <w:pPr>
        <w:rPr>
          <w:rFonts w:cs="Arial"/>
          <w:sz w:val="20"/>
          <w:szCs w:val="20"/>
        </w:rPr>
      </w:pPr>
      <w:r>
        <w:rPr>
          <w:rFonts w:cs="Arial"/>
          <w:sz w:val="20"/>
          <w:szCs w:val="20"/>
        </w:rPr>
        <w:t>Diese Einverständniserklärung kann von mir jederzeit widerrufen werden.</w:t>
      </w:r>
    </w:p>
    <w:p>
      <w:pPr>
        <w:rPr>
          <w:rFonts w:cs="Arial"/>
          <w:sz w:val="20"/>
          <w:szCs w:val="20"/>
        </w:rPr>
      </w:pPr>
    </w:p>
    <w:p>
      <w:pPr>
        <w:rPr>
          <w:rFonts w:cs="Arial"/>
          <w:sz w:val="20"/>
          <w:szCs w:val="20"/>
        </w:rPr>
      </w:pPr>
    </w:p>
    <w:p>
      <w:pPr>
        <w:rPr>
          <w:rFonts w:cs="Arial"/>
          <w:sz w:val="20"/>
          <w:szCs w:val="20"/>
        </w:rPr>
      </w:pPr>
    </w:p>
    <w:p>
      <w:pPr>
        <w:rPr>
          <w:rFonts w:cs="Arial"/>
          <w:sz w:val="20"/>
          <w:szCs w:val="20"/>
        </w:rPr>
      </w:pPr>
    </w:p>
    <w:p>
      <w:pPr>
        <w:rPr>
          <w:rFonts w:cs="Arial"/>
          <w:sz w:val="20"/>
          <w:szCs w:val="20"/>
        </w:rPr>
      </w:pPr>
    </w:p>
    <w:p>
      <w:pPr>
        <w:rPr>
          <w:rFonts w:cs="Arial"/>
          <w:sz w:val="20"/>
          <w:szCs w:val="20"/>
        </w:rPr>
      </w:pPr>
    </w:p>
    <w:p>
      <w:pPr>
        <w:rPr>
          <w:rFonts w:cs="Arial"/>
          <w:sz w:val="20"/>
          <w:szCs w:val="20"/>
        </w:rPr>
      </w:pPr>
    </w:p>
    <w:p>
      <w:pPr>
        <w:rPr>
          <w:rFonts w:cs="Arial"/>
          <w:sz w:val="20"/>
          <w:szCs w:val="20"/>
        </w:rPr>
      </w:pPr>
    </w:p>
    <w:p>
      <w:pPr>
        <w:rPr>
          <w:rFonts w:cs="Arial"/>
          <w:sz w:val="20"/>
          <w:szCs w:val="20"/>
        </w:rPr>
      </w:pPr>
    </w:p>
    <w:p>
      <w:pPr>
        <w:rPr>
          <w:rFonts w:cs="Arial"/>
          <w:sz w:val="20"/>
          <w:szCs w:val="20"/>
        </w:rPr>
      </w:pPr>
    </w:p>
    <w:p>
      <w:pPr>
        <w:rPr>
          <w:rFonts w:cs="Arial"/>
          <w:sz w:val="20"/>
          <w:szCs w:val="20"/>
        </w:rPr>
      </w:pPr>
    </w:p>
    <w:p>
      <w:pPr>
        <w:rPr>
          <w:rFonts w:cs="Arial"/>
          <w:sz w:val="20"/>
          <w:szCs w:val="20"/>
        </w:rPr>
      </w:pPr>
      <w:r>
        <w:rPr>
          <w:rFonts w:cs="Arial"/>
          <w:sz w:val="20"/>
          <w:szCs w:val="20"/>
        </w:rPr>
        <w:t>_________________________</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____________________________</w:t>
      </w:r>
    </w:p>
    <w:p>
      <w:pPr>
        <w:rPr>
          <w:rFonts w:cs="Arial"/>
          <w:sz w:val="20"/>
          <w:szCs w:val="20"/>
        </w:rPr>
      </w:pPr>
      <w:r>
        <w:rPr>
          <w:rFonts w:cs="Arial"/>
          <w:sz w:val="20"/>
          <w:szCs w:val="20"/>
        </w:rPr>
        <w:t>Ort, Datum</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[Unterschrift XY]</w:t>
      </w:r>
    </w:p>
    <w:p>
      <w:pPr>
        <w:spacing w:line="250" w:lineRule="exact"/>
        <w:rPr>
          <w:rFonts w:cs="Arial"/>
          <w:szCs w:val="19"/>
        </w:rPr>
      </w:pPr>
    </w:p>
    <w:p>
      <w:pPr>
        <w:spacing w:line="250" w:lineRule="exact"/>
        <w:rPr>
          <w:rFonts w:cs="Arial"/>
          <w:szCs w:val="19"/>
        </w:rPr>
      </w:pPr>
    </w:p>
    <w:p>
      <w:pPr>
        <w:spacing w:line="250" w:lineRule="exact"/>
        <w:rPr>
          <w:rFonts w:cs="Arial"/>
          <w:szCs w:val="19"/>
        </w:rPr>
      </w:pPr>
    </w:p>
    <w:p>
      <w:pPr>
        <w:spacing w:line="250" w:lineRule="exact"/>
      </w:pPr>
    </w:p>
    <w:p>
      <w:pPr>
        <w:spacing w:line="250" w:lineRule="exact"/>
        <w:rPr>
          <w:b/>
        </w:rPr>
      </w:pPr>
      <w:bookmarkStart w:id="0" w:name="_GoBack"/>
      <w:bookmarkEnd w:id="0"/>
      <w:r>
        <w:rPr>
          <w:b/>
        </w:rPr>
        <w:lastRenderedPageBreak/>
        <w:t>Die nachfolgenden Bedingungen sind auch im Internet unter www.oldenburg.de/datenschutz unter dem Menüpunkt „Datenschutzerklärungen“ abrufbar.</w:t>
      </w:r>
    </w:p>
    <w:p>
      <w:pPr>
        <w:spacing w:line="250" w:lineRule="exact"/>
      </w:pPr>
    </w:p>
    <w:p>
      <w:pPr>
        <w:spacing w:line="250" w:lineRule="exact"/>
      </w:pPr>
      <w:r>
        <w:t>Grundlage für die Verarbeitung ist eine Einwilligung in Verbindung mit Artikel 6 Absatz 1 Buchstabe a Datenschutzgrundverordnung (DSGVO). Aus der Nichterteilung entstehen keine Nachteile. Da es sich um eine freiwillige Einwilligungserklärung handelt, kann sie jederzeit mit Wirkung für die Zukunft widerrufen werden. Der Widerruf bewirkt, dass veröffentlichte Videos entfernt und keine weiteren Videos verwendet werden.</w:t>
      </w:r>
    </w:p>
    <w:p>
      <w:pPr>
        <w:spacing w:line="250" w:lineRule="exact"/>
      </w:pPr>
    </w:p>
    <w:p>
      <w:pPr>
        <w:spacing w:line="250" w:lineRule="exact"/>
      </w:pPr>
      <w:r>
        <w:rPr>
          <w:u w:val="single"/>
        </w:rPr>
        <w:t>Verantwortliche</w:t>
      </w:r>
    </w:p>
    <w:p>
      <w:pPr>
        <w:spacing w:line="250" w:lineRule="exact"/>
      </w:pPr>
      <w:r>
        <w:t xml:space="preserve">Verantwortlich für die Verarbeitung der Daten ist die Stadt Oldenburg (Oldb), vertreten durch den Oberbürgermeister, 26105 Oldenburg, E-Mail: </w:t>
      </w:r>
      <w:hyperlink r:id="rId7" w:history="1">
        <w:r>
          <w:rPr>
            <w:rStyle w:val="Hyperlink"/>
          </w:rPr>
          <w:t>servicecenter@stadt-oldenburg.de</w:t>
        </w:r>
      </w:hyperlink>
      <w:r>
        <w:t>.</w:t>
      </w:r>
    </w:p>
    <w:p>
      <w:pPr>
        <w:spacing w:line="250" w:lineRule="exact"/>
      </w:pPr>
    </w:p>
    <w:p>
      <w:pPr>
        <w:spacing w:line="250" w:lineRule="exact"/>
      </w:pPr>
      <w:r>
        <w:t xml:space="preserve">Unsere Datenschutzbeauftragten erreichen Sie unter: </w:t>
      </w:r>
    </w:p>
    <w:p>
      <w:pPr>
        <w:spacing w:line="250" w:lineRule="exact"/>
      </w:pPr>
    </w:p>
    <w:p>
      <w:pPr>
        <w:spacing w:line="250" w:lineRule="exact"/>
      </w:pPr>
      <w:r>
        <w:t xml:space="preserve">Stadt Oldenburg (Oldb), Der Oberbürgermeister, Behördliche Datenschutzbeauftragte, - persönlich -, </w:t>
      </w:r>
    </w:p>
    <w:p>
      <w:pPr>
        <w:spacing w:line="250" w:lineRule="exact"/>
      </w:pPr>
      <w:r>
        <w:t xml:space="preserve">26105 Oldenburg, E-Mail: </w:t>
      </w:r>
      <w:hyperlink r:id="rId8" w:history="1">
        <w:r>
          <w:rPr>
            <w:rStyle w:val="Hyperlink"/>
          </w:rPr>
          <w:t>datenschutzbeauftragte@stadt-oldenburg.de</w:t>
        </w:r>
      </w:hyperlink>
      <w:r>
        <w:t>.</w:t>
      </w:r>
    </w:p>
    <w:p>
      <w:pPr>
        <w:spacing w:line="250" w:lineRule="exact"/>
      </w:pPr>
      <w:r>
        <w:t xml:space="preserve"> </w:t>
      </w:r>
    </w:p>
    <w:p>
      <w:pPr>
        <w:spacing w:line="250" w:lineRule="exact"/>
        <w:rPr>
          <w:u w:val="single"/>
        </w:rPr>
      </w:pPr>
      <w:r>
        <w:rPr>
          <w:u w:val="single"/>
        </w:rPr>
        <w:t>Verwendung der Videos</w:t>
      </w:r>
    </w:p>
    <w:p>
      <w:pPr>
        <w:spacing w:line="250" w:lineRule="exact"/>
      </w:pPr>
      <w:r>
        <w:t>Die Videos werden durch die Stadt Oldenburg (Oldb) in der Dauerausstellung des Stadtmuseums grundsätzlich zeitlich unbegrenzt genutzt (Ausnahme bei Wahrnehmung des Widerrufsrechts).</w:t>
      </w:r>
    </w:p>
    <w:p>
      <w:pPr>
        <w:spacing w:line="250" w:lineRule="exact"/>
      </w:pPr>
    </w:p>
    <w:p>
      <w:pPr>
        <w:spacing w:line="250" w:lineRule="exact"/>
        <w:rPr>
          <w:u w:val="single"/>
        </w:rPr>
      </w:pPr>
      <w:r>
        <w:rPr>
          <w:u w:val="single"/>
        </w:rPr>
        <w:t>Nutzung der Kontaktdaten</w:t>
      </w:r>
    </w:p>
    <w:p>
      <w:pPr>
        <w:spacing w:line="250" w:lineRule="exact"/>
      </w:pPr>
      <w:r>
        <w:t>Die oben angegebenen Kontaktdaten werden gemeinsam mit den Videoaufnahmen gespeichert. Sie werden ausschließlich für eventuelle Rückfragen die Videos und deren Verwendung betreffend gespeichert.</w:t>
      </w:r>
    </w:p>
    <w:p>
      <w:pPr>
        <w:spacing w:line="250" w:lineRule="exact"/>
      </w:pPr>
    </w:p>
    <w:p>
      <w:pPr>
        <w:spacing w:line="250" w:lineRule="exact"/>
      </w:pPr>
      <w:r>
        <w:rPr>
          <w:u w:val="single"/>
        </w:rPr>
        <w:t>Rechte</w:t>
      </w:r>
    </w:p>
    <w:p>
      <w:pPr>
        <w:spacing w:line="250" w:lineRule="exact"/>
      </w:pPr>
      <w:r>
        <w:t>Folgende Rechte können gegenüber der Stadt Oldenburg (Oldb) geltend gemacht werden:</w:t>
      </w:r>
    </w:p>
    <w:p>
      <w:pPr>
        <w:spacing w:line="250" w:lineRule="exact"/>
      </w:pPr>
      <w:r>
        <w:t xml:space="preserve"> </w:t>
      </w:r>
    </w:p>
    <w:p>
      <w:pPr>
        <w:spacing w:line="250" w:lineRule="exact"/>
      </w:pPr>
      <w:r>
        <w:t xml:space="preserve">Recht auf Auskunft (Artikel 15 DSGVO), </w:t>
      </w:r>
    </w:p>
    <w:p>
      <w:pPr>
        <w:spacing w:line="250" w:lineRule="exact"/>
      </w:pPr>
      <w:r>
        <w:t xml:space="preserve">Recht auf Berichtigung oder Löschung (Artikel 16 und Artikel 17 DSGVO), </w:t>
      </w:r>
    </w:p>
    <w:p>
      <w:pPr>
        <w:spacing w:line="250" w:lineRule="exact"/>
      </w:pPr>
      <w:r>
        <w:t xml:space="preserve">Recht auf Einschränkung der Verarbeitung (Artikel 18 DSGVO), </w:t>
      </w:r>
    </w:p>
    <w:p>
      <w:pPr>
        <w:spacing w:line="250" w:lineRule="exact"/>
      </w:pPr>
      <w:r>
        <w:t xml:space="preserve">Widerspruchsrecht gegen die Verarbeitung (Artikel 21 DSGVO), </w:t>
      </w:r>
    </w:p>
    <w:p>
      <w:pPr>
        <w:spacing w:line="250" w:lineRule="exact"/>
      </w:pPr>
      <w:r>
        <w:t xml:space="preserve">Recht auf Datenübertragbarkeit (Artikel 20 DSGVO). </w:t>
      </w:r>
    </w:p>
    <w:p>
      <w:pPr>
        <w:spacing w:line="250" w:lineRule="exact"/>
      </w:pPr>
    </w:p>
    <w:p>
      <w:pPr>
        <w:spacing w:line="250" w:lineRule="exact"/>
      </w:pPr>
      <w:r>
        <w:t xml:space="preserve">Darüber hinaus kann gegenüber der Niedersächsischen Aufsichtsbehörde für den Datenschutz/Landesbeauftragte für den Datenschutz ein Beschwerderecht geltend gemacht werden. </w:t>
      </w:r>
    </w:p>
    <w:p>
      <w:pPr>
        <w:spacing w:line="250" w:lineRule="exact"/>
      </w:pPr>
    </w:p>
    <w:p>
      <w:pPr>
        <w:spacing w:line="250" w:lineRule="exact"/>
        <w:rPr>
          <w:rFonts w:cs="Arial"/>
          <w:szCs w:val="19"/>
        </w:rPr>
      </w:pPr>
    </w:p>
    <w:sectPr>
      <w:headerReference w:type="default" r:id="rId9"/>
      <w:headerReference w:type="first" r:id="rId10"/>
      <w:type w:val="continuous"/>
      <w:pgSz w:w="11906" w:h="16838"/>
      <w:pgMar w:top="2827" w:right="567" w:bottom="567" w:left="1418" w:header="567"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Medium">
    <w:altName w:val="Avenir Medium"/>
    <w:charset w:val="00"/>
    <w:family w:val="auto"/>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haroni">
    <w:altName w:val="Segoe UI Semibold"/>
    <w:charset w:val="B1"/>
    <w:family w:val="auto"/>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5061"/>
    </w:tblGrid>
    <w:tr>
      <w:tc>
        <w:tcPr>
          <w:tcW w:w="4446" w:type="dxa"/>
          <w:tcBorders>
            <w:top w:val="nil"/>
            <w:left w:val="nil"/>
            <w:bottom w:val="nil"/>
            <w:right w:val="nil"/>
          </w:tcBorders>
          <w:shd w:val="clear" w:color="auto" w:fill="auto"/>
        </w:tcPr>
        <w:p>
          <w:pPr>
            <w:pStyle w:val="Kopfzeile"/>
          </w:pPr>
        </w:p>
      </w:tc>
      <w:tc>
        <w:tcPr>
          <w:tcW w:w="5061" w:type="dxa"/>
          <w:tcBorders>
            <w:top w:val="nil"/>
            <w:left w:val="nil"/>
            <w:bottom w:val="nil"/>
            <w:right w:val="nil"/>
          </w:tcBorders>
          <w:shd w:val="clear" w:color="auto" w:fill="auto"/>
        </w:tcPr>
        <w:p>
          <w:pPr>
            <w:pStyle w:val="Kopfzeile"/>
            <w:ind w:left="403" w:right="99"/>
            <w:jc w:val="right"/>
          </w:pPr>
          <w:r>
            <w:rPr>
              <w:noProof/>
              <w:lang w:eastAsia="de-DE"/>
            </w:rPr>
            <w:drawing>
              <wp:inline distT="0" distB="0" distL="0" distR="0">
                <wp:extent cx="2251075" cy="649605"/>
                <wp:effectExtent l="0" t="0" r="0" b="0"/>
                <wp:docPr id="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649605"/>
                        </a:xfrm>
                        <a:prstGeom prst="rect">
                          <a:avLst/>
                        </a:prstGeom>
                        <a:noFill/>
                        <a:ln>
                          <a:noFill/>
                        </a:ln>
                      </pic:spPr>
                    </pic:pic>
                  </a:graphicData>
                </a:graphic>
              </wp:inline>
            </w:drawing>
          </w:r>
        </w:p>
      </w:tc>
    </w:tr>
    <w:tr>
      <w:trPr>
        <w:trHeight w:val="822"/>
      </w:trPr>
      <w:tc>
        <w:tcPr>
          <w:tcW w:w="4446" w:type="dxa"/>
          <w:tcBorders>
            <w:top w:val="nil"/>
            <w:left w:val="nil"/>
            <w:bottom w:val="nil"/>
            <w:right w:val="nil"/>
          </w:tcBorders>
          <w:shd w:val="clear" w:color="auto" w:fill="auto"/>
        </w:tcPr>
        <w:p>
          <w:pPr>
            <w:pStyle w:val="Kopfzeile"/>
            <w:spacing w:line="276" w:lineRule="auto"/>
          </w:pPr>
        </w:p>
        <w:p>
          <w:pPr>
            <w:pStyle w:val="Kopfzeile"/>
            <w:spacing w:line="276" w:lineRule="auto"/>
          </w:pPr>
        </w:p>
        <w:p>
          <w:pPr>
            <w:pStyle w:val="Kopfzeile"/>
            <w:spacing w:line="276" w:lineRule="auto"/>
          </w:pPr>
        </w:p>
        <w:p>
          <w:pPr>
            <w:pStyle w:val="Kopfzeile"/>
            <w:spacing w:line="276" w:lineRule="auto"/>
          </w:pPr>
        </w:p>
        <w:p>
          <w:pPr>
            <w:pStyle w:val="Kopfzeile"/>
            <w:spacing w:line="276" w:lineRule="auto"/>
          </w:pPr>
        </w:p>
      </w:tc>
      <w:tc>
        <w:tcPr>
          <w:tcW w:w="5061" w:type="dxa"/>
          <w:tcBorders>
            <w:top w:val="nil"/>
            <w:left w:val="nil"/>
            <w:bottom w:val="nil"/>
            <w:right w:val="nil"/>
          </w:tcBorders>
          <w:shd w:val="clear" w:color="auto" w:fill="auto"/>
        </w:tcPr>
        <w:p>
          <w:pPr>
            <w:pStyle w:val="Kopfzeile"/>
            <w:ind w:left="403" w:right="99"/>
            <w:jc w:val="right"/>
            <w:rPr>
              <w:noProof/>
            </w:rPr>
          </w:pPr>
        </w:p>
      </w:tc>
    </w:tr>
  </w:tbl>
  <w:p>
    <w:r>
      <w:rPr>
        <w:noProof/>
        <w:lang w:eastAsia="de-DE"/>
      </w:rPr>
      <mc:AlternateContent>
        <mc:Choice Requires="wps">
          <w:drawing>
            <wp:anchor distT="0" distB="0" distL="114300" distR="114300" simplePos="0" relativeHeight="251667456" behindDoc="0" locked="0" layoutInCell="1" allowOverlap="1">
              <wp:simplePos x="0" y="0"/>
              <wp:positionH relativeFrom="column">
                <wp:posOffset>-707390</wp:posOffset>
              </wp:positionH>
              <wp:positionV relativeFrom="paragraph">
                <wp:posOffset>1811655</wp:posOffset>
              </wp:positionV>
              <wp:extent cx="219710" cy="252095"/>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252095"/>
                      </a:xfrm>
                      <a:prstGeom prst="rect">
                        <a:avLst/>
                      </a:prstGeom>
                      <a:solidFill>
                        <a:sysClr val="window" lastClr="FFFFFF"/>
                      </a:solidFill>
                      <a:ln w="6350">
                        <a:noFill/>
                      </a:ln>
                    </wps:spPr>
                    <wps:txbx>
                      <w:txbxContent>
                        <w:p>
                          <w:pPr>
                            <w:rPr>
                              <w:rFonts w:ascii="Aharoni" w:hAnsi="Aharoni" w:cs="Aharoni"/>
                              <w:sz w:val="28"/>
                              <w:szCs w:val="28"/>
                            </w:rPr>
                          </w:pPr>
                          <w:r>
                            <w:rPr>
                              <w:rFonts w:ascii="Aharoni" w:hAnsi="Aharoni" w:cs="Aharoni" w:hint="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8" o:spid="_x0000_s1026" type="#_x0000_t202" style="position:absolute;margin-left:-55.7pt;margin-top:142.65pt;width:17.3pt;height:1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" fillcolor="window" stroked="f" strokeweight=".5pt">
              <v:path arrowok="t"/>
              <v:textbox>
                <w:txbxContent>
                  <w:p>
                    <w:pPr>
                      <w:rPr>
                        <w:rFonts w:ascii="Aharoni" w:hAnsi="Aharoni" w:cs="Aharoni"/>
                        <w:sz w:val="28"/>
                        <w:szCs w:val="28"/>
                      </w:rPr>
                    </w:pPr>
                    <w:r>
                      <w:rPr>
                        <w:rFonts w:ascii="Aharoni" w:hAnsi="Aharoni" w:cs="Aharoni" w:hint="cs"/>
                        <w:sz w:val="28"/>
                        <w:szCs w:val="28"/>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5061"/>
    </w:tblGrid>
    <w:tr>
      <w:tc>
        <w:tcPr>
          <w:tcW w:w="4446" w:type="dxa"/>
          <w:tcBorders>
            <w:top w:val="nil"/>
            <w:left w:val="nil"/>
            <w:bottom w:val="nil"/>
            <w:right w:val="nil"/>
          </w:tcBorders>
          <w:shd w:val="clear" w:color="auto" w:fill="auto"/>
        </w:tcPr>
        <w:p>
          <w:pPr>
            <w:pStyle w:val="Kopfzeile"/>
          </w:pPr>
        </w:p>
      </w:tc>
      <w:tc>
        <w:tcPr>
          <w:tcW w:w="5061" w:type="dxa"/>
          <w:tcBorders>
            <w:top w:val="nil"/>
            <w:left w:val="nil"/>
            <w:bottom w:val="nil"/>
            <w:right w:val="nil"/>
          </w:tcBorders>
          <w:shd w:val="clear" w:color="auto" w:fill="auto"/>
        </w:tcPr>
        <w:p>
          <w:pPr>
            <w:pStyle w:val="Kopfzeile"/>
            <w:ind w:left="403" w:right="99"/>
            <w:jc w:val="right"/>
          </w:pPr>
          <w:r>
            <w:rPr>
              <w:noProof/>
              <w:lang w:eastAsia="de-DE"/>
            </w:rPr>
            <w:drawing>
              <wp:inline distT="0" distB="0" distL="0" distR="0">
                <wp:extent cx="2251075" cy="649605"/>
                <wp:effectExtent l="0" t="0" r="0" b="0"/>
                <wp:docPr id="1"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649605"/>
                        </a:xfrm>
                        <a:prstGeom prst="rect">
                          <a:avLst/>
                        </a:prstGeom>
                        <a:noFill/>
                        <a:ln>
                          <a:noFill/>
                        </a:ln>
                      </pic:spPr>
                    </pic:pic>
                  </a:graphicData>
                </a:graphic>
              </wp:inline>
            </w:drawing>
          </w:r>
        </w:p>
      </w:tc>
    </w:tr>
  </w:tbl>
  <w:p>
    <w:pPr>
      <w:pStyle w:val="Kopfzeile"/>
    </w:pPr>
    <w:r>
      <w:rPr>
        <w:noProof/>
        <w:lang w:eastAsia="de-DE"/>
      </w:rPr>
      <mc:AlternateContent>
        <mc:Choice Requires="wps">
          <w:drawing>
            <wp:anchor distT="0" distB="0" distL="114300" distR="114300" simplePos="0" relativeHeight="251670528" behindDoc="0" locked="0" layoutInCell="1" allowOverlap="1">
              <wp:simplePos x="0" y="0"/>
              <wp:positionH relativeFrom="column">
                <wp:posOffset>-706120</wp:posOffset>
              </wp:positionH>
              <wp:positionV relativeFrom="paragraph">
                <wp:posOffset>2602230</wp:posOffset>
              </wp:positionV>
              <wp:extent cx="219710" cy="252095"/>
              <wp:effectExtent l="0" t="0" r="0" b="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252095"/>
                      </a:xfrm>
                      <a:prstGeom prst="rect">
                        <a:avLst/>
                      </a:prstGeom>
                      <a:solidFill>
                        <a:sysClr val="window" lastClr="FFFFFF"/>
                      </a:solidFill>
                      <a:ln w="6350">
                        <a:noFill/>
                      </a:ln>
                    </wps:spPr>
                    <wps:txbx>
                      <w:txbxContent>
                        <w:p>
                          <w:pPr>
                            <w:rPr>
                              <w:rFonts w:ascii="Aharoni" w:hAnsi="Aharoni" w:cs="Aharoni"/>
                              <w:sz w:val="28"/>
                              <w:szCs w:val="28"/>
                            </w:rPr>
                          </w:pPr>
                          <w:r>
                            <w:rPr>
                              <w:rFonts w:ascii="Aharoni" w:hAnsi="Aharoni" w:cs="Aharoni" w:hint="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 o:spid="_x0000_s1027" type="#_x0000_t202" style="position:absolute;margin-left:-55.6pt;margin-top:204.9pt;width:17.3pt;height:1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" fillcolor="window" stroked="f" strokeweight=".5pt">
              <v:path arrowok="t"/>
              <v:textbox>
                <w:txbxContent>
                  <w:p>
                    <w:pPr>
                      <w:rPr>
                        <w:rFonts w:ascii="Aharoni" w:hAnsi="Aharoni" w:cs="Aharoni"/>
                        <w:sz w:val="28"/>
                        <w:szCs w:val="28"/>
                      </w:rPr>
                    </w:pPr>
                    <w:r>
                      <w:rPr>
                        <w:rFonts w:ascii="Aharoni" w:hAnsi="Aharoni" w:cs="Aharoni" w:hint="cs"/>
                        <w:sz w:val="28"/>
                        <w:szCs w:val="28"/>
                      </w:rPr>
                      <w:t>.</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BB5B62-3584-48D5-930E-FD1A641F5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olor w:val="000000"/>
      <w:sz w:val="19"/>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chreibenAvenirMedium814">
    <w:name w:val="Anschreiben_Avenir_Medium_8/14"/>
    <w:basedOn w:val="Standard"/>
    <w:uiPriority w:val="99"/>
    <w:pPr>
      <w:autoSpaceDE w:val="0"/>
      <w:autoSpaceDN w:val="0"/>
      <w:adjustRightInd w:val="0"/>
      <w:spacing w:line="280" w:lineRule="atLeast"/>
      <w:textAlignment w:val="center"/>
    </w:pPr>
    <w:rPr>
      <w:rFonts w:ascii="Avenir Medium" w:hAnsi="Avenir Medium" w:cs="Avenir Medium"/>
      <w:spacing w:val="13"/>
      <w:sz w:val="16"/>
      <w:szCs w:val="16"/>
    </w:rPr>
  </w:style>
  <w:style w:type="paragraph" w:styleId="KeinLeerraum">
    <w:name w:val="No Spacing"/>
    <w:aliases w:val="Fließtext"/>
    <w:uiPriority w:val="1"/>
    <w:qFormat/>
    <w:pPr>
      <w:spacing w:line="250" w:lineRule="exact"/>
    </w:pPr>
    <w:rPr>
      <w:rFonts w:ascii="Arial" w:hAnsi="Arial"/>
      <w:color w:val="000000"/>
      <w:sz w:val="19"/>
      <w:szCs w:val="24"/>
      <w:lang w:eastAsia="en-US"/>
    </w:rPr>
  </w:style>
  <w:style w:type="character" w:styleId="Seitenzahl">
    <w:name w:val="page number"/>
    <w:basedOn w:val="Absatz-Standardschriftart"/>
    <w:uiPriority w:val="99"/>
    <w:semiHidden/>
    <w:unhideWhenUsed/>
  </w:style>
  <w:style w:type="table" w:styleId="TabellemithellemGitternetz">
    <w:name w:val="Grid Table Light"/>
    <w:basedOn w:val="NormaleTabelle"/>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EinfacheTabelle4">
    <w:name w:val="Plain Table 4"/>
    <w:basedOn w:val="NormaleTabelle"/>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Absatz-Standardschriftart"/>
    <w:uiPriority w:val="99"/>
    <w:unhideWhenUsed/>
    <w:rPr>
      <w:color w:val="0563C1" w:themeColor="hyperlink"/>
      <w:u w:val="singl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rFonts w:ascii="Arial" w:hAnsi="Arial"/>
      <w:color w:val="000000"/>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b/>
      <w:bCs/>
      <w:color w:val="000000"/>
      <w:lang w:eastAsia="en-US"/>
    </w:r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sz w:val="18"/>
      <w:szCs w:val="18"/>
      <w:lang w:eastAsia="en-US"/>
    </w:rPr>
  </w:style>
  <w:style w:type="paragraph" w:styleId="berarbeitung">
    <w:name w:val="Revision"/>
    <w:hidden/>
    <w:uiPriority w:val="99"/>
    <w:semiHidden/>
    <w:rPr>
      <w:rFonts w:ascii="Arial" w:hAnsi="Arial"/>
      <w:color w:val="000000"/>
      <w:sz w:val="19"/>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50830">
      <w:bodyDiv w:val="1"/>
      <w:marLeft w:val="0"/>
      <w:marRight w:val="0"/>
      <w:marTop w:val="0"/>
      <w:marBottom w:val="0"/>
      <w:divBdr>
        <w:top w:val="none" w:sz="0" w:space="0" w:color="auto"/>
        <w:left w:val="none" w:sz="0" w:space="0" w:color="auto"/>
        <w:bottom w:val="none" w:sz="0" w:space="0" w:color="auto"/>
        <w:right w:val="none" w:sz="0" w:space="0" w:color="auto"/>
      </w:divBdr>
    </w:div>
    <w:div w:id="1498230415">
      <w:bodyDiv w:val="1"/>
      <w:marLeft w:val="0"/>
      <w:marRight w:val="0"/>
      <w:marTop w:val="0"/>
      <w:marBottom w:val="0"/>
      <w:divBdr>
        <w:top w:val="none" w:sz="0" w:space="0" w:color="auto"/>
        <w:left w:val="none" w:sz="0" w:space="0" w:color="auto"/>
        <w:bottom w:val="none" w:sz="0" w:space="0" w:color="auto"/>
        <w:right w:val="none" w:sz="0" w:space="0" w:color="auto"/>
      </w:divBdr>
    </w:div>
    <w:div w:id="176280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enschutzbeauftragte@stadt-oldenburg.de" TargetMode="External"/><Relationship Id="rId3" Type="http://schemas.openxmlformats.org/officeDocument/2006/relationships/settings" Target="settings.xml"/><Relationship Id="rId7" Type="http://schemas.openxmlformats.org/officeDocument/2006/relationships/hyperlink" Target="mailto:servicecenter@stadt-oldenburg.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51D0C-1917-4BBF-948F-D2705543F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3054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c.steinthaler</dc:creator>
  <cp:keywords/>
  <dc:description/>
  <cp:lastModifiedBy>Lantow, Stephan</cp:lastModifiedBy>
  <cp:revision>9</cp:revision>
  <cp:lastPrinted>2021-03-18T11:22:00Z</cp:lastPrinted>
  <dcterms:created xsi:type="dcterms:W3CDTF">2023-12-18T11:20:00Z</dcterms:created>
  <dcterms:modified xsi:type="dcterms:W3CDTF">2024-04-25T10:40:00Z</dcterms:modified>
</cp:coreProperties>
</file>